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21801" w14:textId="77777777" w:rsidR="00AD304A" w:rsidRPr="006C4696" w:rsidRDefault="00AD304A" w:rsidP="00AD304A">
      <w:pPr>
        <w:pStyle w:val="paragraph"/>
        <w:spacing w:before="0" w:after="0"/>
        <w:jc w:val="center"/>
        <w:textAlignment w:val="baseline"/>
        <w:rPr>
          <w:rFonts w:ascii="Quicksand" w:hAnsi="Quicksand"/>
          <w:sz w:val="28"/>
          <w:szCs w:val="28"/>
        </w:rPr>
      </w:pPr>
      <w:r w:rsidRPr="006C4696">
        <w:rPr>
          <w:rStyle w:val="normaltextrun"/>
          <w:rFonts w:ascii="Quicksand" w:hAnsi="Quicksand" w:cs="Calibri"/>
          <w:b/>
          <w:bCs/>
          <w:sz w:val="32"/>
          <w:szCs w:val="32"/>
        </w:rPr>
        <w:t>Lyžařský výchovně výcvikový kurz pro 1.B, 5.A – Rakousko</w:t>
      </w:r>
      <w:r w:rsidRPr="006C4696">
        <w:rPr>
          <w:rStyle w:val="eop"/>
          <w:rFonts w:ascii="Quicksand" w:hAnsi="Quicksand" w:cs="Calibri"/>
          <w:b/>
          <w:bCs/>
          <w:sz w:val="32"/>
          <w:szCs w:val="32"/>
        </w:rPr>
        <w:t> </w:t>
      </w:r>
    </w:p>
    <w:p w14:paraId="47BFA818" w14:textId="77777777" w:rsidR="00AD304A" w:rsidRPr="006C4696" w:rsidRDefault="00AD304A" w:rsidP="00AD304A">
      <w:pPr>
        <w:pStyle w:val="paragraph"/>
        <w:spacing w:before="0" w:after="0"/>
        <w:textAlignment w:val="baseline"/>
        <w:rPr>
          <w:rFonts w:ascii="Roboto" w:hAnsi="Roboto"/>
        </w:rPr>
      </w:pPr>
      <w:r w:rsidRPr="006C4696">
        <w:rPr>
          <w:rStyle w:val="eop"/>
          <w:rFonts w:ascii="Roboto" w:hAnsi="Roboto" w:cs="Calibri"/>
          <w:sz w:val="16"/>
          <w:szCs w:val="16"/>
        </w:rPr>
        <w:t> </w:t>
      </w:r>
    </w:p>
    <w:p w14:paraId="45833D04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Vážení rodiče, milí žáci,</w:t>
      </w:r>
    </w:p>
    <w:p w14:paraId="56C89612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součástí výuky v prvním ročníku čtyřletého gymnázia a v kvintě osmiletého gymnázia je lyžařský výchovně výcvikový kurz. Žáci při něm získají nebo rozvinou své lyžařské dovednosti a užijí si společný čas na horách.</w:t>
      </w:r>
    </w:p>
    <w:p w14:paraId="683225A6" w14:textId="77777777" w:rsidR="006C4696" w:rsidRPr="006C4696" w:rsidRDefault="006C4696" w:rsidP="006C4696">
      <w:pPr>
        <w:pStyle w:val="isselectedend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Termín: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r w:rsidRPr="006C4696">
        <w:rPr>
          <w:rFonts w:ascii="Roboto" w:hAnsi="Roboto"/>
          <w:color w:val="000000"/>
          <w:sz w:val="27"/>
          <w:szCs w:val="27"/>
        </w:rPr>
        <w:t>14.–19. 12. 2026</w:t>
      </w:r>
      <w:r w:rsidRPr="006C4696">
        <w:rPr>
          <w:rFonts w:ascii="Roboto" w:hAnsi="Roboto"/>
          <w:color w:val="000000"/>
          <w:sz w:val="27"/>
          <w:szCs w:val="27"/>
        </w:rPr>
        <w:br/>
      </w:r>
      <w:r w:rsidRPr="006C4696">
        <w:rPr>
          <w:rStyle w:val="Siln"/>
          <w:rFonts w:ascii="Roboto" w:hAnsi="Roboto"/>
          <w:color w:val="000000"/>
          <w:sz w:val="27"/>
          <w:szCs w:val="27"/>
        </w:rPr>
        <w:t>Místo: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r w:rsidRPr="006C4696">
        <w:rPr>
          <w:rFonts w:ascii="Roboto" w:hAnsi="Roboto"/>
          <w:color w:val="000000"/>
          <w:sz w:val="27"/>
          <w:szCs w:val="27"/>
        </w:rPr>
        <w:t>Lavant, Rakousko</w:t>
      </w:r>
      <w:r w:rsidRPr="006C4696">
        <w:rPr>
          <w:rFonts w:ascii="Roboto" w:hAnsi="Roboto"/>
          <w:color w:val="000000"/>
          <w:sz w:val="27"/>
          <w:szCs w:val="27"/>
        </w:rPr>
        <w:br/>
      </w:r>
      <w:r w:rsidRPr="006C4696">
        <w:rPr>
          <w:rStyle w:val="Siln"/>
          <w:rFonts w:ascii="Roboto" w:hAnsi="Roboto"/>
          <w:color w:val="000000"/>
          <w:sz w:val="27"/>
          <w:szCs w:val="27"/>
        </w:rPr>
        <w:t>Ubytování: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hyperlink r:id="rId8" w:history="1">
        <w:r w:rsidRPr="006C4696">
          <w:rPr>
            <w:rStyle w:val="Hypertextovodkaz"/>
            <w:rFonts w:ascii="Roboto" w:hAnsi="Roboto"/>
            <w:sz w:val="27"/>
            <w:szCs w:val="27"/>
          </w:rPr>
          <w:t>penzion Lavanterhof</w:t>
        </w:r>
      </w:hyperlink>
      <w:r w:rsidRPr="006C4696">
        <w:rPr>
          <w:rFonts w:ascii="Roboto" w:hAnsi="Roboto"/>
          <w:color w:val="000000"/>
          <w:sz w:val="27"/>
          <w:szCs w:val="27"/>
        </w:rPr>
        <w:br/>
      </w:r>
      <w:r w:rsidRPr="006C4696">
        <w:rPr>
          <w:rStyle w:val="Siln"/>
          <w:rFonts w:ascii="Roboto" w:hAnsi="Roboto"/>
          <w:color w:val="000000"/>
          <w:sz w:val="27"/>
          <w:szCs w:val="27"/>
        </w:rPr>
        <w:t>Cena: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r w:rsidRPr="006C4696">
        <w:rPr>
          <w:rFonts w:ascii="Roboto" w:hAnsi="Roboto"/>
          <w:color w:val="000000"/>
          <w:sz w:val="27"/>
          <w:szCs w:val="27"/>
        </w:rPr>
        <w:t>10 600 Kč</w:t>
      </w:r>
    </w:p>
    <w:p w14:paraId="66DB4DD5" w14:textId="77777777" w:rsidR="006C4696" w:rsidRPr="006C4696" w:rsidRDefault="006C4696" w:rsidP="006C4696">
      <w:pPr>
        <w:pStyle w:val="isselectedend"/>
        <w:spacing w:after="0" w:afterAutospacing="0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Účast na kurzu</w:t>
      </w:r>
    </w:p>
    <w:p w14:paraId="275C56B2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Kurz je součástí výuky prvního ročníku čtyřletého gymnázia a kvinty osmiletého gymnázia. Žáci, kteří jsou zcela uvolněni z tělesné výchovy, se kurzu nemohou zúčastnit.</w:t>
      </w:r>
    </w:p>
    <w:p w14:paraId="1C76A38A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Pokud účasti brání jiné závažné zdravotní, sociální či finanční důvody, obraťte se prosím včas na vedoucí kurzu a ředitele školy. Společně probereme situaci a možnosti jejího řešení. Omluvení z kurzu je možné po této předchozí konzultaci.</w:t>
      </w:r>
    </w:p>
    <w:p w14:paraId="298E3A2A" w14:textId="505A2BB5" w:rsidR="006C4696" w:rsidRPr="006C4696" w:rsidRDefault="006C4696" w:rsidP="006C4696">
      <w:pPr>
        <w:pStyle w:val="isselectedend"/>
        <w:jc w:val="both"/>
        <w:rPr>
          <w:rFonts w:ascii="Roboto" w:hAnsi="Roboto"/>
          <w:b/>
          <w:bCs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Program kurzu</w:t>
      </w:r>
    </w:p>
    <w:p w14:paraId="33A3EEC0" w14:textId="77777777" w:rsidR="006C4696" w:rsidRPr="006C4696" w:rsidRDefault="006C4696" w:rsidP="006C4696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Výuka sjezdového lyžování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r w:rsidRPr="006C4696">
        <w:rPr>
          <w:rFonts w:ascii="Roboto" w:hAnsi="Roboto"/>
          <w:color w:val="000000"/>
          <w:sz w:val="27"/>
          <w:szCs w:val="27"/>
        </w:rPr>
        <w:t>pro začátečníky i pokročilé.</w:t>
      </w:r>
    </w:p>
    <w:p w14:paraId="330B13F1" w14:textId="77777777" w:rsidR="006C4696" w:rsidRPr="006C4696" w:rsidRDefault="006C4696" w:rsidP="006C4696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Výuka snowboardingu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r w:rsidRPr="006C4696">
        <w:rPr>
          <w:rFonts w:ascii="Roboto" w:hAnsi="Roboto"/>
          <w:color w:val="000000"/>
          <w:sz w:val="27"/>
          <w:szCs w:val="27"/>
        </w:rPr>
        <w:t>pro pokročilé.</w:t>
      </w:r>
    </w:p>
    <w:p w14:paraId="4B08D65F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Snowboardová výuka předpokládá, že žák již bezpečně ovládá jízdu, zatáčení a zastavení. Zákonné zástupce proto prosíme o písemné potvrzení těchto dovedností. Pokud si úrovní nejste jisti, poraďte se předem s vedoucí kurzu.</w:t>
      </w:r>
    </w:p>
    <w:p w14:paraId="2D14E1D7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Pokud se při výcviku ukáže, že dovednosti žáka zatím neumožňují bezpečné zapojení do snowboardového družstva, bude možné jeho přeřazení do lyžařského družstva s potřebou zapůjčit si lyžařské vybavení. Nebude-li tato možnost uskutečnitelná, nebude se žák moci účastnit výcviku na svahu. O dalším postupu rozhodne vedoucí kurzu s ohledem na bezpečnost žáka.</w:t>
      </w:r>
    </w:p>
    <w:p w14:paraId="4F8DE2CA" w14:textId="77777777" w:rsidR="007059AC" w:rsidRDefault="007059AC" w:rsidP="006C4696">
      <w:pPr>
        <w:pStyle w:val="isselectedend"/>
        <w:jc w:val="both"/>
        <w:rPr>
          <w:rStyle w:val="Siln"/>
          <w:rFonts w:ascii="Roboto" w:hAnsi="Roboto"/>
          <w:color w:val="000000"/>
          <w:sz w:val="27"/>
          <w:szCs w:val="27"/>
        </w:rPr>
      </w:pPr>
    </w:p>
    <w:p w14:paraId="33F9189F" w14:textId="77777777" w:rsidR="007059AC" w:rsidRDefault="007059AC" w:rsidP="006C4696">
      <w:pPr>
        <w:pStyle w:val="isselectedend"/>
        <w:jc w:val="both"/>
        <w:rPr>
          <w:rStyle w:val="Siln"/>
          <w:rFonts w:ascii="Roboto" w:hAnsi="Roboto"/>
          <w:color w:val="000000"/>
          <w:sz w:val="27"/>
          <w:szCs w:val="27"/>
        </w:rPr>
      </w:pPr>
    </w:p>
    <w:p w14:paraId="1528BB17" w14:textId="1142350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lastRenderedPageBreak/>
        <w:t>Cena zahrnuje</w:t>
      </w:r>
    </w:p>
    <w:p w14:paraId="569E2DDB" w14:textId="77777777" w:rsidR="006C4696" w:rsidRPr="006C4696" w:rsidRDefault="006C4696" w:rsidP="006C469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autobusovou dopravu od školy a zpět;</w:t>
      </w:r>
    </w:p>
    <w:p w14:paraId="0D5215DC" w14:textId="77777777" w:rsidR="006C4696" w:rsidRPr="006C4696" w:rsidRDefault="006C4696" w:rsidP="006C469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dopravu do jednotlivých lyžařských středisek;</w:t>
      </w:r>
    </w:p>
    <w:p w14:paraId="211D5099" w14:textId="77777777" w:rsidR="006C4696" w:rsidRPr="006C4696" w:rsidRDefault="006C4696" w:rsidP="006C469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čtyřdenní skipas;</w:t>
      </w:r>
    </w:p>
    <w:p w14:paraId="7CA9AF7B" w14:textId="77777777" w:rsidR="006C4696" w:rsidRPr="006C4696" w:rsidRDefault="006C4696" w:rsidP="006C469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ubytování s polopenzí v penzionu Lavanterhof ve vícelůžkových pokojích s vlastním sociálním zařízením;</w:t>
      </w:r>
    </w:p>
    <w:p w14:paraId="14BE00D7" w14:textId="77777777" w:rsidR="006C4696" w:rsidRPr="006C4696" w:rsidRDefault="006C4696" w:rsidP="006C469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pojištění cestovní kanceláře proti úpadku;</w:t>
      </w:r>
    </w:p>
    <w:p w14:paraId="5832F505" w14:textId="77777777" w:rsidR="006C4696" w:rsidRPr="006C4696" w:rsidRDefault="006C4696" w:rsidP="006C4696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skupinové cestovní pojištění na šest dní v ceně 396 Kč (66 Kč/den).</w:t>
      </w:r>
    </w:p>
    <w:p w14:paraId="35EEB482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Podrobnosti k cestovnímu pojištění najdete na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hyperlink r:id="rId9" w:history="1">
        <w:r w:rsidRPr="006C4696">
          <w:rPr>
            <w:rStyle w:val="Hypertextovodkaz"/>
            <w:rFonts w:ascii="Roboto" w:hAnsi="Roboto"/>
            <w:sz w:val="27"/>
            <w:szCs w:val="27"/>
          </w:rPr>
          <w:t>stránk</w:t>
        </w:r>
        <w:r w:rsidRPr="006C4696">
          <w:rPr>
            <w:rStyle w:val="Hypertextovodkaz"/>
            <w:rFonts w:ascii="Roboto" w:hAnsi="Roboto"/>
            <w:sz w:val="27"/>
            <w:szCs w:val="27"/>
          </w:rPr>
          <w:t>á</w:t>
        </w:r>
        <w:r w:rsidRPr="006C4696">
          <w:rPr>
            <w:rStyle w:val="Hypertextovodkaz"/>
            <w:rFonts w:ascii="Roboto" w:hAnsi="Roboto"/>
            <w:sz w:val="27"/>
            <w:szCs w:val="27"/>
          </w:rPr>
          <w:t>ch CK Activeguide</w:t>
        </w:r>
      </w:hyperlink>
      <w:r w:rsidRPr="006C4696">
        <w:rPr>
          <w:rFonts w:ascii="Roboto" w:hAnsi="Roboto"/>
          <w:color w:val="000000"/>
          <w:sz w:val="27"/>
          <w:szCs w:val="27"/>
        </w:rPr>
        <w:t>.</w:t>
      </w:r>
    </w:p>
    <w:p w14:paraId="218FA416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Cena nezahrnuje</w:t>
      </w:r>
    </w:p>
    <w:p w14:paraId="1E96B710" w14:textId="77777777" w:rsidR="006C4696" w:rsidRPr="006C4696" w:rsidRDefault="006C4696" w:rsidP="006C4696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zálohu na skipas ve výši 5 €.</w:t>
      </w:r>
    </w:p>
    <w:p w14:paraId="16F996D7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Úhrada kurzu</w:t>
      </w:r>
    </w:p>
    <w:p w14:paraId="001C6829" w14:textId="77777777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Platba proběhne ve dvou splátkách prostřednictvím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hyperlink r:id="rId10" w:history="1">
        <w:r w:rsidRPr="006C4696">
          <w:rPr>
            <w:rStyle w:val="Hypertextovodkaz"/>
            <w:rFonts w:ascii="Roboto" w:hAnsi="Roboto"/>
            <w:sz w:val="27"/>
            <w:szCs w:val="27"/>
          </w:rPr>
          <w:t>platebního portálu školy</w:t>
        </w:r>
      </w:hyperlink>
      <w:r w:rsidRPr="006C4696">
        <w:rPr>
          <w:rFonts w:ascii="Roboto" w:hAnsi="Roboto"/>
          <w:color w:val="000000"/>
          <w:sz w:val="27"/>
          <w:szCs w:val="27"/>
        </w:rPr>
        <w:t>:</w:t>
      </w:r>
    </w:p>
    <w:p w14:paraId="5CD4AD42" w14:textId="77777777" w:rsidR="006C4696" w:rsidRPr="006C4696" w:rsidRDefault="006C4696" w:rsidP="006C4696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záloha 6 000 Kč do 15. 10. 2026;</w:t>
      </w:r>
    </w:p>
    <w:p w14:paraId="660797F0" w14:textId="77777777" w:rsidR="006C4696" w:rsidRPr="006C4696" w:rsidRDefault="006C4696" w:rsidP="006C4696">
      <w:pPr>
        <w:numPr>
          <w:ilvl w:val="0"/>
          <w:numId w:val="41"/>
        </w:numPr>
        <w:spacing w:before="100" w:beforeAutospacing="1" w:after="100" w:afterAutospacing="1"/>
        <w:jc w:val="both"/>
        <w:rPr>
          <w:rStyle w:val="Siln"/>
          <w:rFonts w:ascii="Roboto" w:hAnsi="Roboto"/>
          <w:b w:val="0"/>
          <w:bCs w:val="0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t>doplatek 4 600 Kč do 30. 11. 2026.</w:t>
      </w:r>
    </w:p>
    <w:p w14:paraId="4B8CBB35" w14:textId="54352BF8" w:rsidR="006C4696" w:rsidRDefault="006C4696" w:rsidP="006C4696">
      <w:pPr>
        <w:spacing w:before="100" w:beforeAutospacing="1" w:after="100" w:afterAutospacing="1"/>
        <w:jc w:val="both"/>
        <w:rPr>
          <w:rStyle w:val="Siln"/>
          <w:rFonts w:ascii="Roboto" w:hAnsi="Roboto"/>
          <w:color w:val="000000"/>
          <w:sz w:val="27"/>
          <w:szCs w:val="27"/>
        </w:rPr>
      </w:pPr>
      <w:r>
        <w:rPr>
          <w:rStyle w:val="Siln"/>
          <w:rFonts w:ascii="Roboto" w:hAnsi="Roboto"/>
          <w:color w:val="000000"/>
          <w:sz w:val="27"/>
          <w:szCs w:val="27"/>
        </w:rPr>
        <w:t>Storno poplatky</w:t>
      </w:r>
    </w:p>
    <w:p w14:paraId="4F060EB1" w14:textId="77777777" w:rsidR="00D20441" w:rsidRPr="00D20441" w:rsidRDefault="00D20441" w:rsidP="00D20441">
      <w:pPr>
        <w:pStyle w:val="mb-1"/>
        <w:shd w:val="clear" w:color="auto" w:fill="FFFFFF"/>
        <w:spacing w:before="0" w:beforeAutospacing="0"/>
        <w:jc w:val="both"/>
        <w:rPr>
          <w:rFonts w:ascii="Roboto" w:hAnsi="Roboto"/>
          <w:color w:val="000000"/>
          <w:sz w:val="27"/>
          <w:szCs w:val="27"/>
        </w:rPr>
      </w:pPr>
      <w:r w:rsidRPr="00D20441">
        <w:rPr>
          <w:rFonts w:ascii="Roboto" w:hAnsi="Roboto"/>
          <w:color w:val="000000"/>
          <w:sz w:val="27"/>
          <w:szCs w:val="27"/>
        </w:rPr>
        <w:t>a) 20 % - min. 2000 Kč/os. z celkové ceny zájezdu, pokud k odstoupení od SOZ ze strany zákazníka dojde více než 60 dní před prvním dnem zájezdu,</w:t>
      </w:r>
    </w:p>
    <w:p w14:paraId="366E82BB" w14:textId="77777777" w:rsidR="00D20441" w:rsidRPr="00D20441" w:rsidRDefault="00D20441" w:rsidP="00D20441">
      <w:pPr>
        <w:pStyle w:val="mb-1"/>
        <w:shd w:val="clear" w:color="auto" w:fill="FFFFFF"/>
        <w:spacing w:before="0" w:beforeAutospacing="0"/>
        <w:jc w:val="both"/>
        <w:rPr>
          <w:rFonts w:ascii="Roboto" w:hAnsi="Roboto"/>
          <w:color w:val="000000"/>
          <w:sz w:val="27"/>
          <w:szCs w:val="27"/>
        </w:rPr>
      </w:pPr>
      <w:r w:rsidRPr="00D20441">
        <w:rPr>
          <w:rFonts w:ascii="Roboto" w:hAnsi="Roboto"/>
          <w:color w:val="000000"/>
          <w:sz w:val="27"/>
          <w:szCs w:val="27"/>
        </w:rPr>
        <w:t>b) 50 % z celkové ceny zájezdu, pokud k odstoupení od SOZ ze strany zákazníka dojde mezi 59. a 30. dnem před prvním dnem zájezdu,</w:t>
      </w:r>
    </w:p>
    <w:p w14:paraId="4899FF06" w14:textId="77777777" w:rsidR="00D20441" w:rsidRPr="00D20441" w:rsidRDefault="00D20441" w:rsidP="00D20441">
      <w:pPr>
        <w:pStyle w:val="mb-1"/>
        <w:shd w:val="clear" w:color="auto" w:fill="FFFFFF"/>
        <w:spacing w:before="0" w:beforeAutospacing="0"/>
        <w:jc w:val="both"/>
        <w:rPr>
          <w:rFonts w:ascii="Roboto" w:hAnsi="Roboto"/>
          <w:color w:val="000000"/>
          <w:sz w:val="27"/>
          <w:szCs w:val="27"/>
        </w:rPr>
      </w:pPr>
      <w:r w:rsidRPr="00D20441">
        <w:rPr>
          <w:rFonts w:ascii="Roboto" w:hAnsi="Roboto"/>
          <w:color w:val="000000"/>
          <w:sz w:val="27"/>
          <w:szCs w:val="27"/>
        </w:rPr>
        <w:t>c) 80 % z celkové ceny zájezdu, pokud k odstoupení od SOZ ze strany zákazníka dojde mezi 29. a 10. dnem před prvním dnem zájezdu,</w:t>
      </w:r>
    </w:p>
    <w:p w14:paraId="56D960C5" w14:textId="58E7DE34" w:rsidR="00D20441" w:rsidRDefault="00D20441" w:rsidP="00D20441">
      <w:pPr>
        <w:pStyle w:val="mb-1"/>
        <w:shd w:val="clear" w:color="auto" w:fill="FFFFFF"/>
        <w:spacing w:before="0" w:beforeAutospacing="0"/>
        <w:jc w:val="both"/>
        <w:rPr>
          <w:rFonts w:ascii="Roboto" w:hAnsi="Roboto"/>
          <w:color w:val="000000"/>
          <w:sz w:val="27"/>
          <w:szCs w:val="27"/>
        </w:rPr>
      </w:pPr>
      <w:r w:rsidRPr="00D20441">
        <w:rPr>
          <w:rFonts w:ascii="Roboto" w:hAnsi="Roboto"/>
          <w:color w:val="000000"/>
          <w:sz w:val="27"/>
          <w:szCs w:val="27"/>
        </w:rPr>
        <w:t>d) 100 % z celkové ceny zájezdu, pokud k odstoupení od SOZ ze strany zákazníka dojde mezi 9. dnem a před prvním dnem zájezdu.</w:t>
      </w:r>
    </w:p>
    <w:p w14:paraId="524454B2" w14:textId="4AFA8A24" w:rsidR="003F5475" w:rsidRPr="00D20441" w:rsidRDefault="003F5475" w:rsidP="00D20441">
      <w:pPr>
        <w:pStyle w:val="mb-1"/>
        <w:shd w:val="clear" w:color="auto" w:fill="FFFFFF"/>
        <w:spacing w:before="0" w:beforeAutospacing="0"/>
        <w:jc w:val="both"/>
        <w:rPr>
          <w:rFonts w:ascii="Roboto" w:hAnsi="Roboto"/>
          <w:color w:val="000000"/>
          <w:sz w:val="27"/>
          <w:szCs w:val="27"/>
        </w:rPr>
      </w:pPr>
      <w:r>
        <w:rPr>
          <w:rFonts w:ascii="Roboto" w:hAnsi="Roboto"/>
          <w:color w:val="000000"/>
          <w:sz w:val="27"/>
          <w:szCs w:val="27"/>
        </w:rPr>
        <w:t>Cestovní pojištění – po</w:t>
      </w:r>
      <w:r w:rsidRPr="003F5475">
        <w:rPr>
          <w:rFonts w:ascii="Roboto" w:hAnsi="Roboto"/>
          <w:color w:val="000000"/>
          <w:sz w:val="27"/>
          <w:szCs w:val="27"/>
        </w:rPr>
        <w:t xml:space="preserve"> sjednání pojištění není možné jednotlivé účastníky stornovat ani nahrazovat náhradníky. </w:t>
      </w:r>
    </w:p>
    <w:p w14:paraId="16E4B36B" w14:textId="77777777" w:rsidR="00D20441" w:rsidRDefault="00D20441" w:rsidP="006C4696">
      <w:pPr>
        <w:spacing w:before="100" w:beforeAutospacing="1" w:after="100" w:afterAutospacing="1"/>
        <w:jc w:val="both"/>
        <w:rPr>
          <w:rStyle w:val="Siln"/>
          <w:rFonts w:ascii="Roboto" w:hAnsi="Roboto"/>
          <w:color w:val="000000"/>
          <w:sz w:val="27"/>
          <w:szCs w:val="27"/>
        </w:rPr>
      </w:pPr>
    </w:p>
    <w:p w14:paraId="4C5CCE0B" w14:textId="24EEE325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Style w:val="Siln"/>
          <w:rFonts w:ascii="Roboto" w:hAnsi="Roboto"/>
          <w:color w:val="000000"/>
          <w:sz w:val="27"/>
          <w:szCs w:val="27"/>
        </w:rPr>
        <w:lastRenderedPageBreak/>
        <w:t>Další informace a kontakt</w:t>
      </w:r>
    </w:p>
    <w:p w14:paraId="1F595F81" w14:textId="6FA7BAF2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Aktuální organizační pokyny budeme postupně zveřejňovat na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hyperlink r:id="rId11" w:history="1">
        <w:r w:rsidRPr="006C4696">
          <w:rPr>
            <w:rStyle w:val="Hypertextovodkaz"/>
            <w:rFonts w:ascii="Roboto" w:hAnsi="Roboto"/>
            <w:sz w:val="27"/>
            <w:szCs w:val="27"/>
          </w:rPr>
          <w:t>webu školy v sekci Sportovní kurzy</w:t>
        </w:r>
      </w:hyperlink>
      <w:r w:rsidRPr="006C4696">
        <w:rPr>
          <w:rFonts w:ascii="Roboto" w:hAnsi="Roboto"/>
          <w:color w:val="000000"/>
          <w:sz w:val="27"/>
          <w:szCs w:val="27"/>
        </w:rPr>
        <w:t>.</w:t>
      </w:r>
    </w:p>
    <w:p w14:paraId="42B193BB" w14:textId="5FED43A6" w:rsidR="006C4696" w:rsidRPr="006C4696" w:rsidRDefault="006C4696" w:rsidP="006C4696">
      <w:pPr>
        <w:pStyle w:val="isselectedend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Kurz pro školu zajišťuje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hyperlink r:id="rId12" w:history="1">
        <w:r w:rsidRPr="006C4696">
          <w:rPr>
            <w:rStyle w:val="Hypertextovodkaz"/>
            <w:rFonts w:ascii="Roboto" w:hAnsi="Roboto"/>
            <w:sz w:val="27"/>
            <w:szCs w:val="27"/>
          </w:rPr>
          <w:t>CK Activ</w:t>
        </w:r>
        <w:r w:rsidRPr="006C4696">
          <w:rPr>
            <w:rStyle w:val="Hypertextovodkaz"/>
            <w:rFonts w:ascii="Roboto" w:hAnsi="Roboto"/>
            <w:sz w:val="27"/>
            <w:szCs w:val="27"/>
          </w:rPr>
          <w:t>e</w:t>
        </w:r>
        <w:r w:rsidRPr="006C4696">
          <w:rPr>
            <w:rStyle w:val="Hypertextovodkaz"/>
            <w:rFonts w:ascii="Roboto" w:hAnsi="Roboto"/>
            <w:sz w:val="27"/>
            <w:szCs w:val="27"/>
          </w:rPr>
          <w:t>guide</w:t>
        </w:r>
      </w:hyperlink>
      <w:r w:rsidRPr="006C4696">
        <w:rPr>
          <w:rFonts w:ascii="Roboto" w:hAnsi="Roboto"/>
          <w:color w:val="000000"/>
          <w:sz w:val="27"/>
          <w:szCs w:val="27"/>
        </w:rPr>
        <w:t xml:space="preserve">. </w:t>
      </w:r>
    </w:p>
    <w:p w14:paraId="7DA8A333" w14:textId="77777777" w:rsidR="006C4696" w:rsidRDefault="006C4696" w:rsidP="006C4696">
      <w:pPr>
        <w:pStyle w:val="isselectedend"/>
        <w:spacing w:before="0" w:beforeAutospacing="0" w:after="120" w:afterAutospacing="0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S případnými dotazy se můžete obrátit na vedoucí kurzu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r>
        <w:rPr>
          <w:rStyle w:val="Siln"/>
          <w:rFonts w:ascii="Roboto" w:hAnsi="Roboto"/>
          <w:color w:val="000000"/>
          <w:sz w:val="27"/>
          <w:szCs w:val="27"/>
        </w:rPr>
        <w:t>Mgr. Hanu</w:t>
      </w:r>
      <w:r w:rsidRPr="006C4696">
        <w:rPr>
          <w:rStyle w:val="Siln"/>
          <w:rFonts w:ascii="Roboto" w:hAnsi="Roboto"/>
          <w:color w:val="000000"/>
          <w:sz w:val="27"/>
          <w:szCs w:val="27"/>
        </w:rPr>
        <w:t xml:space="preserve"> Bubákovou</w:t>
      </w:r>
      <w:r w:rsidRPr="006C4696">
        <w:rPr>
          <w:rFonts w:ascii="Roboto" w:hAnsi="Roboto"/>
          <w:color w:val="000000"/>
          <w:sz w:val="27"/>
          <w:szCs w:val="27"/>
        </w:rPr>
        <w:t xml:space="preserve">, </w:t>
      </w:r>
    </w:p>
    <w:p w14:paraId="317D4BCB" w14:textId="49C74B82" w:rsidR="006C4696" w:rsidRPr="006C4696" w:rsidRDefault="006C4696" w:rsidP="006C4696">
      <w:pPr>
        <w:pStyle w:val="isselectedend"/>
        <w:spacing w:before="0" w:beforeAutospacing="0" w:after="120" w:afterAutospacing="0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e-mail:</w:t>
      </w:r>
      <w:r w:rsidRPr="006C4696"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hyperlink r:id="rId13" w:history="1">
        <w:r w:rsidRPr="006C4696">
          <w:rPr>
            <w:rStyle w:val="Siln"/>
            <w:rFonts w:ascii="Roboto" w:hAnsi="Roboto"/>
            <w:color w:val="0000FF"/>
            <w:sz w:val="27"/>
            <w:szCs w:val="27"/>
            <w:u w:val="single"/>
          </w:rPr>
          <w:t>bubakova@gynome.cz</w:t>
        </w:r>
      </w:hyperlink>
      <w:r w:rsidRPr="006C4696">
        <w:rPr>
          <w:rFonts w:ascii="Roboto" w:hAnsi="Roboto"/>
          <w:color w:val="000000"/>
          <w:sz w:val="27"/>
          <w:szCs w:val="27"/>
        </w:rPr>
        <w:t>.</w:t>
      </w:r>
    </w:p>
    <w:p w14:paraId="2ED182F0" w14:textId="77777777" w:rsidR="006C4696" w:rsidRDefault="006C4696" w:rsidP="006C4696">
      <w:pPr>
        <w:pStyle w:val="Normlnweb"/>
        <w:jc w:val="both"/>
        <w:rPr>
          <w:rFonts w:ascii="Roboto" w:hAnsi="Roboto"/>
          <w:color w:val="000000"/>
          <w:sz w:val="27"/>
          <w:szCs w:val="27"/>
        </w:rPr>
      </w:pPr>
      <w:r w:rsidRPr="006C4696">
        <w:rPr>
          <w:rFonts w:ascii="Roboto" w:hAnsi="Roboto"/>
          <w:color w:val="000000"/>
          <w:sz w:val="27"/>
          <w:szCs w:val="27"/>
        </w:rPr>
        <w:t>Těšíme se na společný pobyt na horách!</w:t>
      </w:r>
    </w:p>
    <w:p w14:paraId="45BFE923" w14:textId="0098BCED" w:rsidR="006C4696" w:rsidRPr="006C4696" w:rsidRDefault="006C4696" w:rsidP="006C4696">
      <w:pPr>
        <w:pStyle w:val="Normlnweb"/>
        <w:jc w:val="both"/>
        <w:rPr>
          <w:rFonts w:ascii="Roboto" w:hAnsi="Roboto"/>
          <w:color w:val="000000"/>
          <w:sz w:val="27"/>
          <w:szCs w:val="27"/>
        </w:rPr>
      </w:pPr>
      <w:r>
        <w:rPr>
          <w:rFonts w:ascii="Roboto" w:hAnsi="Roboto"/>
          <w:color w:val="000000"/>
          <w:sz w:val="27"/>
          <w:szCs w:val="27"/>
        </w:rPr>
        <w:t>Hana Bubáková</w:t>
      </w:r>
    </w:p>
    <w:p w14:paraId="114BF6E9" w14:textId="1E25932B" w:rsidR="00182E93" w:rsidRPr="006C4696" w:rsidRDefault="00182E93" w:rsidP="006C4696">
      <w:pPr>
        <w:pStyle w:val="paragraph"/>
        <w:spacing w:before="0" w:after="0"/>
        <w:jc w:val="both"/>
        <w:textAlignment w:val="baseline"/>
        <w:rPr>
          <w:rFonts w:ascii="Roboto" w:hAnsi="Roboto"/>
          <w:sz w:val="22"/>
          <w:szCs w:val="22"/>
        </w:rPr>
      </w:pPr>
    </w:p>
    <w:sectPr w:rsidR="00182E93" w:rsidRPr="006C4696" w:rsidSect="005E0F61">
      <w:headerReference w:type="default" r:id="rId14"/>
      <w:footerReference w:type="default" r:id="rId15"/>
      <w:pgSz w:w="11906" w:h="16838"/>
      <w:pgMar w:top="720" w:right="720" w:bottom="720" w:left="720" w:header="708" w:footer="8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89DFF" w14:textId="77777777" w:rsidR="00B31527" w:rsidRDefault="00B31527" w:rsidP="000D71DF">
      <w:r>
        <w:separator/>
      </w:r>
    </w:p>
  </w:endnote>
  <w:endnote w:type="continuationSeparator" w:id="0">
    <w:p w14:paraId="108B0EDE" w14:textId="77777777" w:rsidR="00B31527" w:rsidRDefault="00B31527" w:rsidP="000D7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Quicksand">
    <w:altName w:val="Calibri"/>
    <w:charset w:val="00"/>
    <w:family w:val="auto"/>
    <w:pitch w:val="variable"/>
    <w:sig w:usb0="A00000FF" w:usb1="4000205B" w:usb2="00000000" w:usb3="00000000" w:csb0="00000193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Barlow-Regular">
    <w:altName w:val="Barlow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rlow-SemiBold">
    <w:altName w:val="Barl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13DF0" w14:textId="0FB63659" w:rsidR="005323F8" w:rsidRPr="005323F8" w:rsidRDefault="005323F8" w:rsidP="005323F8">
    <w:pPr>
      <w:pStyle w:val="Zpat"/>
      <w:rPr>
        <w:rFonts w:ascii="Roboto" w:hAnsi="Roboto" w:cs="Barlow-Regular"/>
        <w:color w:val="323C6E"/>
        <w:sz w:val="18"/>
        <w:szCs w:val="18"/>
      </w:rPr>
    </w:pPr>
    <w:r w:rsidRPr="005323F8">
      <w:rPr>
        <w:rFonts w:ascii="Roboto" w:hAnsi="Roboto" w:cs="Barlow-Regular"/>
        <w:color w:val="323C6E"/>
        <w:sz w:val="18"/>
        <w:szCs w:val="18"/>
      </w:rPr>
      <w:t>Gymnázium Vincence Makovského</w:t>
    </w:r>
    <w:r w:rsidR="009E4222">
      <w:rPr>
        <w:rFonts w:ascii="Roboto" w:hAnsi="Roboto" w:cs="Barlow-Regular"/>
        <w:color w:val="323C6E"/>
        <w:sz w:val="18"/>
        <w:szCs w:val="18"/>
      </w:rPr>
      <w:t xml:space="preserve"> </w:t>
    </w:r>
    <w:r w:rsidRPr="005323F8">
      <w:rPr>
        <w:rFonts w:ascii="Roboto" w:hAnsi="Roboto" w:cs="Barlow-Regular"/>
        <w:color w:val="323C6E"/>
        <w:sz w:val="18"/>
        <w:szCs w:val="18"/>
      </w:rPr>
      <w:t>Nové Město na Moravě</w:t>
    </w:r>
  </w:p>
  <w:p w14:paraId="11B21468" w14:textId="74CAA67F" w:rsidR="005323F8" w:rsidRPr="005323F8" w:rsidRDefault="005323F8" w:rsidP="005323F8">
    <w:pPr>
      <w:pStyle w:val="Zpat"/>
      <w:rPr>
        <w:rFonts w:ascii="Roboto" w:hAnsi="Roboto" w:cs="Barlow-Regular"/>
        <w:color w:val="323C6E"/>
        <w:sz w:val="18"/>
        <w:szCs w:val="18"/>
      </w:rPr>
    </w:pPr>
    <w:r w:rsidRPr="005323F8">
      <w:rPr>
        <w:rFonts w:ascii="Roboto" w:hAnsi="Roboto" w:cs="Barlow-Regular"/>
        <w:color w:val="323C6E"/>
        <w:sz w:val="18"/>
        <w:szCs w:val="18"/>
      </w:rPr>
      <w:t>Tel.: +420 566 617 243</w:t>
    </w:r>
    <w:r w:rsidRPr="005323F8">
      <w:rPr>
        <w:rFonts w:ascii="Roboto" w:hAnsi="Roboto" w:cs="Barlow-Regular"/>
        <w:color w:val="323C6E"/>
        <w:sz w:val="18"/>
        <w:szCs w:val="18"/>
      </w:rPr>
      <w:br/>
      <w:t>E-mail: gynome@gynome.cz</w:t>
    </w:r>
  </w:p>
  <w:p w14:paraId="77C582C4" w14:textId="77777777" w:rsidR="005323F8" w:rsidRPr="005323F8" w:rsidRDefault="005323F8" w:rsidP="005323F8">
    <w:pPr>
      <w:pStyle w:val="Zpat"/>
      <w:rPr>
        <w:rFonts w:ascii="Roboto" w:hAnsi="Roboto" w:cs="Barlow-Regular"/>
        <w:color w:val="323C6E"/>
        <w:sz w:val="18"/>
        <w:szCs w:val="18"/>
      </w:rPr>
    </w:pPr>
    <w:r w:rsidRPr="005323F8">
      <w:rPr>
        <w:rFonts w:ascii="Roboto" w:hAnsi="Roboto" w:cs="Barlow-Regular"/>
        <w:color w:val="323C6E"/>
        <w:sz w:val="18"/>
        <w:szCs w:val="18"/>
      </w:rPr>
      <w:t>Leandra Čecha 152</w:t>
    </w:r>
  </w:p>
  <w:p w14:paraId="3F2E21CB" w14:textId="6DE83483" w:rsidR="000D71DF" w:rsidRPr="005323F8" w:rsidRDefault="005323F8" w:rsidP="005323F8">
    <w:pPr>
      <w:pStyle w:val="Zpat"/>
      <w:tabs>
        <w:tab w:val="clear" w:pos="4536"/>
      </w:tabs>
      <w:rPr>
        <w:rFonts w:ascii="Roboto" w:hAnsi="Roboto"/>
        <w:color w:val="323C6E"/>
        <w:sz w:val="18"/>
        <w:szCs w:val="18"/>
      </w:rPr>
    </w:pPr>
    <w:r w:rsidRPr="005323F8">
      <w:rPr>
        <w:rFonts w:ascii="Roboto" w:hAnsi="Roboto" w:cs="Barlow-Regular"/>
        <w:color w:val="323C6E"/>
        <w:sz w:val="18"/>
        <w:szCs w:val="18"/>
      </w:rPr>
      <w:t>592 31 Nové Město na Moravě</w:t>
    </w:r>
    <w:r w:rsidR="00A15766" w:rsidRPr="005323F8">
      <w:rPr>
        <w:rFonts w:ascii="Roboto" w:hAnsi="Roboto" w:cs="Barlow-Regular"/>
        <w:color w:val="323C6E"/>
        <w:sz w:val="18"/>
        <w:szCs w:val="18"/>
      </w:rPr>
      <w:tab/>
    </w:r>
    <w:r w:rsidRPr="005323F8">
      <w:rPr>
        <w:rFonts w:ascii="Roboto" w:hAnsi="Roboto" w:cs="Barlow-SemiBold"/>
        <w:color w:val="323C6E"/>
        <w:sz w:val="18"/>
        <w:szCs w:val="18"/>
      </w:rPr>
      <w:t>www.gynome.cz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C6E0B" w14:textId="77777777" w:rsidR="00B31527" w:rsidRDefault="00B31527" w:rsidP="000D71DF">
      <w:r>
        <w:separator/>
      </w:r>
    </w:p>
  </w:footnote>
  <w:footnote w:type="continuationSeparator" w:id="0">
    <w:p w14:paraId="4604DFB4" w14:textId="77777777" w:rsidR="00B31527" w:rsidRDefault="00B31527" w:rsidP="000D7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2BAB9" w14:textId="0D31A71F" w:rsidR="000D71DF" w:rsidRDefault="000D71DF" w:rsidP="000D71DF">
    <w:pPr>
      <w:pStyle w:val="Zhlav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E4F547" wp14:editId="110DC915">
          <wp:simplePos x="0" y="0"/>
          <wp:positionH relativeFrom="column">
            <wp:posOffset>-271145</wp:posOffset>
          </wp:positionH>
          <wp:positionV relativeFrom="paragraph">
            <wp:posOffset>-97155</wp:posOffset>
          </wp:positionV>
          <wp:extent cx="1503680" cy="657225"/>
          <wp:effectExtent l="0" t="0" r="0" b="0"/>
          <wp:wrapTopAndBottom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0368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5E2F"/>
    <w:multiLevelType w:val="hybridMultilevel"/>
    <w:tmpl w:val="7C9497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F5FC6"/>
    <w:multiLevelType w:val="hybridMultilevel"/>
    <w:tmpl w:val="124EB42E"/>
    <w:lvl w:ilvl="0" w:tplc="04050011">
      <w:start w:val="1"/>
      <w:numFmt w:val="decimal"/>
      <w:lvlText w:val="%1)"/>
      <w:lvlJc w:val="left"/>
      <w:pPr>
        <w:ind w:left="1426" w:hanging="360"/>
      </w:pPr>
    </w:lvl>
    <w:lvl w:ilvl="1" w:tplc="04050019" w:tentative="1">
      <w:start w:val="1"/>
      <w:numFmt w:val="lowerLetter"/>
      <w:lvlText w:val="%2."/>
      <w:lvlJc w:val="left"/>
      <w:pPr>
        <w:ind w:left="2146" w:hanging="360"/>
      </w:pPr>
    </w:lvl>
    <w:lvl w:ilvl="2" w:tplc="0405001B" w:tentative="1">
      <w:start w:val="1"/>
      <w:numFmt w:val="lowerRoman"/>
      <w:lvlText w:val="%3."/>
      <w:lvlJc w:val="right"/>
      <w:pPr>
        <w:ind w:left="2866" w:hanging="180"/>
      </w:pPr>
    </w:lvl>
    <w:lvl w:ilvl="3" w:tplc="0405000F" w:tentative="1">
      <w:start w:val="1"/>
      <w:numFmt w:val="decimal"/>
      <w:lvlText w:val="%4."/>
      <w:lvlJc w:val="left"/>
      <w:pPr>
        <w:ind w:left="3586" w:hanging="360"/>
      </w:pPr>
    </w:lvl>
    <w:lvl w:ilvl="4" w:tplc="04050019" w:tentative="1">
      <w:start w:val="1"/>
      <w:numFmt w:val="lowerLetter"/>
      <w:lvlText w:val="%5."/>
      <w:lvlJc w:val="left"/>
      <w:pPr>
        <w:ind w:left="4306" w:hanging="360"/>
      </w:pPr>
    </w:lvl>
    <w:lvl w:ilvl="5" w:tplc="0405001B" w:tentative="1">
      <w:start w:val="1"/>
      <w:numFmt w:val="lowerRoman"/>
      <w:lvlText w:val="%6."/>
      <w:lvlJc w:val="right"/>
      <w:pPr>
        <w:ind w:left="5026" w:hanging="180"/>
      </w:pPr>
    </w:lvl>
    <w:lvl w:ilvl="6" w:tplc="0405000F" w:tentative="1">
      <w:start w:val="1"/>
      <w:numFmt w:val="decimal"/>
      <w:lvlText w:val="%7."/>
      <w:lvlJc w:val="left"/>
      <w:pPr>
        <w:ind w:left="5746" w:hanging="360"/>
      </w:pPr>
    </w:lvl>
    <w:lvl w:ilvl="7" w:tplc="04050019" w:tentative="1">
      <w:start w:val="1"/>
      <w:numFmt w:val="lowerLetter"/>
      <w:lvlText w:val="%8."/>
      <w:lvlJc w:val="left"/>
      <w:pPr>
        <w:ind w:left="6466" w:hanging="360"/>
      </w:pPr>
    </w:lvl>
    <w:lvl w:ilvl="8" w:tplc="040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 w15:restartNumberingAfterBreak="0">
    <w:nsid w:val="033827BD"/>
    <w:multiLevelType w:val="multilevel"/>
    <w:tmpl w:val="8B8A9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865298"/>
    <w:multiLevelType w:val="multilevel"/>
    <w:tmpl w:val="D0A87E3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128C3A95"/>
    <w:multiLevelType w:val="multilevel"/>
    <w:tmpl w:val="594C19C2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5" w15:restartNumberingAfterBreak="0">
    <w:nsid w:val="2611134B"/>
    <w:multiLevelType w:val="multilevel"/>
    <w:tmpl w:val="C2EA3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03D2A"/>
    <w:multiLevelType w:val="multilevel"/>
    <w:tmpl w:val="7820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F2CBF"/>
    <w:multiLevelType w:val="multilevel"/>
    <w:tmpl w:val="BBFC448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3C88637A"/>
    <w:multiLevelType w:val="multilevel"/>
    <w:tmpl w:val="129C4A52"/>
    <w:lvl w:ilvl="0">
      <w:start w:val="1"/>
      <w:numFmt w:val="bullet"/>
      <w:lvlText w:val="●"/>
      <w:lvlJc w:val="left"/>
      <w:pPr>
        <w:ind w:left="1572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292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01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732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452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17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892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612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332" w:hanging="360"/>
      </w:pPr>
      <w:rPr>
        <w:u w:val="none"/>
      </w:rPr>
    </w:lvl>
  </w:abstractNum>
  <w:abstractNum w:abstractNumId="9" w15:restartNumberingAfterBreak="0">
    <w:nsid w:val="417E3503"/>
    <w:multiLevelType w:val="multilevel"/>
    <w:tmpl w:val="E89C3FB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0" w15:restartNumberingAfterBreak="0">
    <w:nsid w:val="448A29BC"/>
    <w:multiLevelType w:val="multilevel"/>
    <w:tmpl w:val="A6EC2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A7C3985"/>
    <w:multiLevelType w:val="multilevel"/>
    <w:tmpl w:val="B7F817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4B6D69FC"/>
    <w:multiLevelType w:val="multilevel"/>
    <w:tmpl w:val="5A0879C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3" w15:restartNumberingAfterBreak="0">
    <w:nsid w:val="53287DC6"/>
    <w:multiLevelType w:val="multilevel"/>
    <w:tmpl w:val="F05A613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4" w15:restartNumberingAfterBreak="0">
    <w:nsid w:val="549117C9"/>
    <w:multiLevelType w:val="multilevel"/>
    <w:tmpl w:val="4310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8F288A"/>
    <w:multiLevelType w:val="hybridMultilevel"/>
    <w:tmpl w:val="9A205D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41B5C"/>
    <w:multiLevelType w:val="multilevel"/>
    <w:tmpl w:val="9076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AE7597"/>
    <w:multiLevelType w:val="hybridMultilevel"/>
    <w:tmpl w:val="A1E2D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238FD"/>
    <w:multiLevelType w:val="multilevel"/>
    <w:tmpl w:val="08CA74A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619849E0"/>
    <w:multiLevelType w:val="multilevel"/>
    <w:tmpl w:val="CCB848B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0" w15:restartNumberingAfterBreak="0">
    <w:nsid w:val="636033ED"/>
    <w:multiLevelType w:val="hybridMultilevel"/>
    <w:tmpl w:val="4D622A26"/>
    <w:lvl w:ilvl="0" w:tplc="83C4835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651A53E7"/>
    <w:multiLevelType w:val="hybridMultilevel"/>
    <w:tmpl w:val="2836F91C"/>
    <w:lvl w:ilvl="0" w:tplc="1BAA98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63DA2AE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D94CC54C">
      <w:start w:val="1"/>
      <w:numFmt w:val="lowerLetter"/>
      <w:lvlText w:val="%4)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80C81E2A"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21D6F"/>
    <w:multiLevelType w:val="multilevel"/>
    <w:tmpl w:val="CF6A94EC"/>
    <w:lvl w:ilvl="0">
      <w:start w:val="1"/>
      <w:numFmt w:val="bullet"/>
      <w:lvlText w:val="●"/>
      <w:lvlJc w:val="left"/>
      <w:pPr>
        <w:ind w:left="1572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292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01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732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452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17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892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612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332" w:hanging="360"/>
      </w:pPr>
      <w:rPr>
        <w:u w:val="none"/>
      </w:rPr>
    </w:lvl>
  </w:abstractNum>
  <w:abstractNum w:abstractNumId="23" w15:restartNumberingAfterBreak="0">
    <w:nsid w:val="65AE049F"/>
    <w:multiLevelType w:val="multilevel"/>
    <w:tmpl w:val="D8BADB7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4" w15:restartNumberingAfterBreak="0">
    <w:nsid w:val="6A1A46AE"/>
    <w:multiLevelType w:val="multilevel"/>
    <w:tmpl w:val="7ED8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067F9B"/>
    <w:multiLevelType w:val="multilevel"/>
    <w:tmpl w:val="7D5A526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6" w15:restartNumberingAfterBreak="0">
    <w:nsid w:val="6FC35CDF"/>
    <w:multiLevelType w:val="hybridMultilevel"/>
    <w:tmpl w:val="35CC40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D3478"/>
    <w:multiLevelType w:val="multilevel"/>
    <w:tmpl w:val="3F88D684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28" w15:restartNumberingAfterBreak="0">
    <w:nsid w:val="743E4E51"/>
    <w:multiLevelType w:val="multilevel"/>
    <w:tmpl w:val="A068676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9" w15:restartNumberingAfterBreak="0">
    <w:nsid w:val="758A7E85"/>
    <w:multiLevelType w:val="hybridMultilevel"/>
    <w:tmpl w:val="8B56C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1E37FF"/>
    <w:multiLevelType w:val="hybridMultilevel"/>
    <w:tmpl w:val="B3F0A6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B78EE"/>
    <w:multiLevelType w:val="multilevel"/>
    <w:tmpl w:val="41F8207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2" w15:restartNumberingAfterBreak="0">
    <w:nsid w:val="7EF30A0C"/>
    <w:multiLevelType w:val="multilevel"/>
    <w:tmpl w:val="455438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u w:val="none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00" w:hanging="144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160" w:hanging="180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520" w:hanging="216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880" w:hanging="2520"/>
      </w:pPr>
      <w:rPr>
        <w:u w:val="none"/>
      </w:rPr>
    </w:lvl>
  </w:abstractNum>
  <w:num w:numId="1">
    <w:abstractNumId w:val="1"/>
  </w:num>
  <w:num w:numId="2">
    <w:abstractNumId w:val="17"/>
  </w:num>
  <w:num w:numId="3">
    <w:abstractNumId w:val="20"/>
  </w:num>
  <w:num w:numId="4">
    <w:abstractNumId w:val="21"/>
  </w:num>
  <w:num w:numId="5">
    <w:abstractNumId w:val="8"/>
  </w:num>
  <w:num w:numId="6">
    <w:abstractNumId w:val="10"/>
  </w:num>
  <w:num w:numId="7">
    <w:abstractNumId w:val="32"/>
  </w:num>
  <w:num w:numId="8">
    <w:abstractNumId w:val="27"/>
  </w:num>
  <w:num w:numId="9">
    <w:abstractNumId w:val="4"/>
  </w:num>
  <w:num w:numId="10">
    <w:abstractNumId w:val="22"/>
  </w:num>
  <w:num w:numId="11">
    <w:abstractNumId w:val="28"/>
  </w:num>
  <w:num w:numId="12">
    <w:abstractNumId w:val="11"/>
  </w:num>
  <w:num w:numId="13">
    <w:abstractNumId w:val="7"/>
  </w:num>
  <w:num w:numId="14">
    <w:abstractNumId w:val="29"/>
  </w:num>
  <w:num w:numId="15">
    <w:abstractNumId w:val="26"/>
  </w:num>
  <w:num w:numId="16">
    <w:abstractNumId w:val="0"/>
  </w:num>
  <w:num w:numId="17">
    <w:abstractNumId w:val="30"/>
  </w:num>
  <w:num w:numId="18">
    <w:abstractNumId w:val="15"/>
  </w:num>
  <w:num w:numId="19">
    <w:abstractNumId w:val="2"/>
    <w:lvlOverride w:ilvl="0">
      <w:startOverride w:val="1"/>
    </w:lvlOverride>
  </w:num>
  <w:num w:numId="20">
    <w:abstractNumId w:val="2"/>
    <w:lvlOverride w:ilvl="0">
      <w:startOverride w:val="2"/>
    </w:lvlOverride>
  </w:num>
  <w:num w:numId="21">
    <w:abstractNumId w:val="2"/>
    <w:lvlOverride w:ilvl="0">
      <w:startOverride w:val="3"/>
    </w:lvlOverride>
  </w:num>
  <w:num w:numId="22">
    <w:abstractNumId w:val="2"/>
    <w:lvlOverride w:ilvl="0">
      <w:startOverride w:val="4"/>
    </w:lvlOverride>
  </w:num>
  <w:num w:numId="23">
    <w:abstractNumId w:val="2"/>
    <w:lvlOverride w:ilvl="0">
      <w:startOverride w:val="5"/>
    </w:lvlOverride>
  </w:num>
  <w:num w:numId="24">
    <w:abstractNumId w:val="2"/>
    <w:lvlOverride w:ilvl="0">
      <w:startOverride w:val="6"/>
    </w:lvlOverride>
  </w:num>
  <w:num w:numId="25">
    <w:abstractNumId w:val="2"/>
    <w:lvlOverride w:ilvl="0">
      <w:startOverride w:val="7"/>
    </w:lvlOverride>
  </w:num>
  <w:num w:numId="26">
    <w:abstractNumId w:val="5"/>
    <w:lvlOverride w:ilvl="0">
      <w:startOverride w:val="1"/>
    </w:lvlOverride>
  </w:num>
  <w:num w:numId="27">
    <w:abstractNumId w:val="5"/>
    <w:lvlOverride w:ilvl="0">
      <w:startOverride w:val="2"/>
    </w:lvlOverride>
  </w:num>
  <w:num w:numId="28">
    <w:abstractNumId w:val="5"/>
    <w:lvlOverride w:ilvl="0">
      <w:startOverride w:val="3"/>
    </w:lvlOverride>
  </w:num>
  <w:num w:numId="29">
    <w:abstractNumId w:val="18"/>
  </w:num>
  <w:num w:numId="30">
    <w:abstractNumId w:val="23"/>
  </w:num>
  <w:num w:numId="31">
    <w:abstractNumId w:val="31"/>
  </w:num>
  <w:num w:numId="32">
    <w:abstractNumId w:val="9"/>
  </w:num>
  <w:num w:numId="33">
    <w:abstractNumId w:val="12"/>
  </w:num>
  <w:num w:numId="34">
    <w:abstractNumId w:val="19"/>
  </w:num>
  <w:num w:numId="35">
    <w:abstractNumId w:val="13"/>
  </w:num>
  <w:num w:numId="36">
    <w:abstractNumId w:val="3"/>
  </w:num>
  <w:num w:numId="37">
    <w:abstractNumId w:val="25"/>
  </w:num>
  <w:num w:numId="38">
    <w:abstractNumId w:val="14"/>
  </w:num>
  <w:num w:numId="39">
    <w:abstractNumId w:val="6"/>
  </w:num>
  <w:num w:numId="40">
    <w:abstractNumId w:val="16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DF"/>
    <w:rsid w:val="00030EF8"/>
    <w:rsid w:val="00034CE9"/>
    <w:rsid w:val="00035967"/>
    <w:rsid w:val="00040596"/>
    <w:rsid w:val="0004288B"/>
    <w:rsid w:val="0006570D"/>
    <w:rsid w:val="000A263F"/>
    <w:rsid w:val="000B4A2A"/>
    <w:rsid w:val="000D71DF"/>
    <w:rsid w:val="0017183B"/>
    <w:rsid w:val="00182E93"/>
    <w:rsid w:val="00196A6F"/>
    <w:rsid w:val="001B4D94"/>
    <w:rsid w:val="001B7D3F"/>
    <w:rsid w:val="00235D0F"/>
    <w:rsid w:val="0027210F"/>
    <w:rsid w:val="00297F13"/>
    <w:rsid w:val="002C329E"/>
    <w:rsid w:val="002C6537"/>
    <w:rsid w:val="00300917"/>
    <w:rsid w:val="003009A3"/>
    <w:rsid w:val="003543FF"/>
    <w:rsid w:val="00370E54"/>
    <w:rsid w:val="0037285B"/>
    <w:rsid w:val="00373DA9"/>
    <w:rsid w:val="0037460D"/>
    <w:rsid w:val="00374ACF"/>
    <w:rsid w:val="00383C5F"/>
    <w:rsid w:val="00386A7C"/>
    <w:rsid w:val="003E57C0"/>
    <w:rsid w:val="003F5475"/>
    <w:rsid w:val="00400DFE"/>
    <w:rsid w:val="004166B7"/>
    <w:rsid w:val="0042223A"/>
    <w:rsid w:val="004242D9"/>
    <w:rsid w:val="00464DE4"/>
    <w:rsid w:val="00471AEF"/>
    <w:rsid w:val="00491B5A"/>
    <w:rsid w:val="00493403"/>
    <w:rsid w:val="00494657"/>
    <w:rsid w:val="004B7E1E"/>
    <w:rsid w:val="004F0DB5"/>
    <w:rsid w:val="005323F8"/>
    <w:rsid w:val="00533B5A"/>
    <w:rsid w:val="00553278"/>
    <w:rsid w:val="0057168B"/>
    <w:rsid w:val="00574AFA"/>
    <w:rsid w:val="005E0541"/>
    <w:rsid w:val="005E0F61"/>
    <w:rsid w:val="00666671"/>
    <w:rsid w:val="00692615"/>
    <w:rsid w:val="006A190B"/>
    <w:rsid w:val="006C4696"/>
    <w:rsid w:val="006E366E"/>
    <w:rsid w:val="00704BAD"/>
    <w:rsid w:val="007059AC"/>
    <w:rsid w:val="00726564"/>
    <w:rsid w:val="007353E2"/>
    <w:rsid w:val="007521A1"/>
    <w:rsid w:val="00761580"/>
    <w:rsid w:val="00783B7D"/>
    <w:rsid w:val="007849F9"/>
    <w:rsid w:val="00790E19"/>
    <w:rsid w:val="00794301"/>
    <w:rsid w:val="007B6C79"/>
    <w:rsid w:val="007D1482"/>
    <w:rsid w:val="007F0A88"/>
    <w:rsid w:val="007F7521"/>
    <w:rsid w:val="008104EB"/>
    <w:rsid w:val="00812C8B"/>
    <w:rsid w:val="00814916"/>
    <w:rsid w:val="0081527E"/>
    <w:rsid w:val="008375B9"/>
    <w:rsid w:val="00842A35"/>
    <w:rsid w:val="00883550"/>
    <w:rsid w:val="00886692"/>
    <w:rsid w:val="008F786D"/>
    <w:rsid w:val="0092381C"/>
    <w:rsid w:val="00934DED"/>
    <w:rsid w:val="009356E9"/>
    <w:rsid w:val="00987A65"/>
    <w:rsid w:val="009B5DDB"/>
    <w:rsid w:val="009B6F99"/>
    <w:rsid w:val="009C45ED"/>
    <w:rsid w:val="009E148B"/>
    <w:rsid w:val="009E4222"/>
    <w:rsid w:val="00A071A2"/>
    <w:rsid w:val="00A15766"/>
    <w:rsid w:val="00A30C17"/>
    <w:rsid w:val="00A323B6"/>
    <w:rsid w:val="00A44E9C"/>
    <w:rsid w:val="00A53F4B"/>
    <w:rsid w:val="00A55536"/>
    <w:rsid w:val="00A63B13"/>
    <w:rsid w:val="00AA6F06"/>
    <w:rsid w:val="00AA788E"/>
    <w:rsid w:val="00AD304A"/>
    <w:rsid w:val="00AD6949"/>
    <w:rsid w:val="00B036D0"/>
    <w:rsid w:val="00B129BB"/>
    <w:rsid w:val="00B1371D"/>
    <w:rsid w:val="00B31527"/>
    <w:rsid w:val="00BB5CD4"/>
    <w:rsid w:val="00BE0D5C"/>
    <w:rsid w:val="00C03233"/>
    <w:rsid w:val="00C12328"/>
    <w:rsid w:val="00CD26A3"/>
    <w:rsid w:val="00CF1798"/>
    <w:rsid w:val="00D15D9B"/>
    <w:rsid w:val="00D20441"/>
    <w:rsid w:val="00DB0020"/>
    <w:rsid w:val="00DD7FCF"/>
    <w:rsid w:val="00DF15C2"/>
    <w:rsid w:val="00DF76D5"/>
    <w:rsid w:val="00E714B0"/>
    <w:rsid w:val="00E83153"/>
    <w:rsid w:val="00EA2EF2"/>
    <w:rsid w:val="00ED4AE6"/>
    <w:rsid w:val="00ED5C66"/>
    <w:rsid w:val="00EE4DDE"/>
    <w:rsid w:val="00F1698D"/>
    <w:rsid w:val="00F21260"/>
    <w:rsid w:val="00F40EE4"/>
    <w:rsid w:val="00F41E86"/>
    <w:rsid w:val="00FA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5BEA5"/>
  <w15:chartTrackingRefBased/>
  <w15:docId w15:val="{801CD835-44DC-4CCC-BABC-F0DB325C7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0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87A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7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5E0F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71D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D71DF"/>
  </w:style>
  <w:style w:type="paragraph" w:styleId="Zpat">
    <w:name w:val="footer"/>
    <w:basedOn w:val="Normln"/>
    <w:link w:val="ZpatChar"/>
    <w:uiPriority w:val="99"/>
    <w:unhideWhenUsed/>
    <w:rsid w:val="000D71D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D71DF"/>
  </w:style>
  <w:style w:type="character" w:customStyle="1" w:styleId="Nadpis3Char">
    <w:name w:val="Nadpis 3 Char"/>
    <w:basedOn w:val="Standardnpsmoodstavce"/>
    <w:link w:val="Nadpis3"/>
    <w:rsid w:val="005E0F61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Zkladntext3">
    <w:name w:val="Body Text 3"/>
    <w:basedOn w:val="Normln"/>
    <w:link w:val="Zkladntext3Char"/>
    <w:rsid w:val="005E0F61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E0F61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styleId="Hypertextovodkaz">
    <w:name w:val="Hyperlink"/>
    <w:rsid w:val="005E0F61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F1798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C03233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03233"/>
    <w:rPr>
      <w:b/>
      <w:bCs/>
    </w:rPr>
  </w:style>
  <w:style w:type="paragraph" w:styleId="Odstavecseseznamem">
    <w:name w:val="List Paragraph"/>
    <w:basedOn w:val="Normln"/>
    <w:uiPriority w:val="34"/>
    <w:qFormat/>
    <w:rsid w:val="003009A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p1">
    <w:name w:val="p1"/>
    <w:basedOn w:val="Normln"/>
    <w:rsid w:val="002C6537"/>
    <w:rPr>
      <w:rFonts w:ascii="Helvetica" w:hAnsi="Helvetica"/>
      <w:color w:val="000000"/>
      <w:sz w:val="17"/>
      <w:szCs w:val="17"/>
    </w:rPr>
  </w:style>
  <w:style w:type="character" w:customStyle="1" w:styleId="apple-converted-space">
    <w:name w:val="apple-converted-space"/>
    <w:basedOn w:val="Standardnpsmoodstavce"/>
    <w:rsid w:val="00A323B6"/>
  </w:style>
  <w:style w:type="character" w:styleId="Zdraznn">
    <w:name w:val="Emphasis"/>
    <w:basedOn w:val="Standardnpsmoodstavce"/>
    <w:uiPriority w:val="20"/>
    <w:qFormat/>
    <w:rsid w:val="00A323B6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987A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87A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paragraph" w:customStyle="1" w:styleId="m-0">
    <w:name w:val="m-0"/>
    <w:basedOn w:val="Normln"/>
    <w:rsid w:val="00A53F4B"/>
    <w:pPr>
      <w:spacing w:before="100" w:beforeAutospacing="1" w:after="100" w:afterAutospacing="1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92381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2381C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23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Standardnpsmoodstavce"/>
    <w:rsid w:val="0004288B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my-0">
    <w:name w:val="my-0"/>
    <w:basedOn w:val="Normln"/>
    <w:rsid w:val="0037285B"/>
    <w:pPr>
      <w:spacing w:before="100" w:beforeAutospacing="1" w:after="100" w:afterAutospacing="1"/>
    </w:pPr>
  </w:style>
  <w:style w:type="paragraph" w:customStyle="1" w:styleId="paragraph">
    <w:name w:val="paragraph"/>
    <w:basedOn w:val="Normln"/>
    <w:rsid w:val="00AD304A"/>
    <w:pPr>
      <w:suppressAutoHyphens/>
      <w:autoSpaceDN w:val="0"/>
      <w:spacing w:before="100" w:after="100"/>
    </w:pPr>
  </w:style>
  <w:style w:type="character" w:customStyle="1" w:styleId="normaltextrun">
    <w:name w:val="normaltextrun"/>
    <w:basedOn w:val="Standardnpsmoodstavce"/>
    <w:rsid w:val="00AD304A"/>
  </w:style>
  <w:style w:type="character" w:customStyle="1" w:styleId="eop">
    <w:name w:val="eop"/>
    <w:basedOn w:val="Standardnpsmoodstavce"/>
    <w:rsid w:val="00AD304A"/>
  </w:style>
  <w:style w:type="character" w:styleId="Sledovanodkaz">
    <w:name w:val="FollowedHyperlink"/>
    <w:basedOn w:val="Standardnpsmoodstavce"/>
    <w:uiPriority w:val="99"/>
    <w:semiHidden/>
    <w:unhideWhenUsed/>
    <w:rsid w:val="00AD304A"/>
    <w:rPr>
      <w:color w:val="954F72" w:themeColor="followedHyperlink"/>
      <w:u w:val="single"/>
    </w:rPr>
  </w:style>
  <w:style w:type="paragraph" w:customStyle="1" w:styleId="isselectedend">
    <w:name w:val="isselectedend"/>
    <w:basedOn w:val="Normln"/>
    <w:rsid w:val="006C4696"/>
    <w:pPr>
      <w:spacing w:before="100" w:beforeAutospacing="1" w:after="100" w:afterAutospacing="1"/>
    </w:pPr>
  </w:style>
  <w:style w:type="paragraph" w:customStyle="1" w:styleId="mb-1">
    <w:name w:val="mb-1"/>
    <w:basedOn w:val="Normln"/>
    <w:rsid w:val="00D204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6936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7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vanterhof.eu/" TargetMode="External"/><Relationship Id="rId13" Type="http://schemas.openxmlformats.org/officeDocument/2006/relationships/hyperlink" Target="mailto:bubakova@gynom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ctiveguide.c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ynome.cz/aktuality-telesna-vychova/223-sportovni-kurzy-a-dali-doplkove-aktivit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latbyvysocina.cz/organizace/zdar-nad-sazavou/nove-mesto-na-morave/gymnazium-vincence-makovskeho-nove-mesto-na-morav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ctiveguide.cz/insurance.ph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C9FADD62-12B3-41D7-9BC6-855FB1220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511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mariehynkova.cz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Hynková</dc:creator>
  <cp:keywords/>
  <dc:description/>
  <cp:lastModifiedBy>Hana Bubáková</cp:lastModifiedBy>
  <cp:revision>6</cp:revision>
  <cp:lastPrinted>2025-10-23T10:27:00Z</cp:lastPrinted>
  <dcterms:created xsi:type="dcterms:W3CDTF">2026-09-30T08:45:00Z</dcterms:created>
  <dcterms:modified xsi:type="dcterms:W3CDTF">2026-09-30T08:49:00Z</dcterms:modified>
</cp:coreProperties>
</file>